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AE6D" w14:textId="21B8AC0B" w:rsidR="009B1B8C" w:rsidRPr="009B1B8C" w:rsidRDefault="009B1B8C" w:rsidP="009B1B8C">
      <w:pPr>
        <w:rPr>
          <w:b/>
          <w:bCs/>
        </w:rPr>
      </w:pPr>
      <w:r>
        <w:rPr>
          <w:b/>
          <w:bCs/>
        </w:rPr>
        <w:t>C</w:t>
      </w:r>
      <w:r w:rsidRPr="009B1B8C">
        <w:rPr>
          <w:b/>
          <w:bCs/>
        </w:rPr>
        <w:t xml:space="preserve">ase: </w:t>
      </w:r>
      <w:proofErr w:type="spellStart"/>
      <w:r w:rsidRPr="009B1B8C">
        <w:rPr>
          <w:b/>
          <w:bCs/>
        </w:rPr>
        <w:t>FutureFashion</w:t>
      </w:r>
      <w:proofErr w:type="spellEnd"/>
      <w:r w:rsidRPr="009B1B8C">
        <w:rPr>
          <w:b/>
          <w:bCs/>
        </w:rPr>
        <w:t xml:space="preserve"> – Hoe blijf je relevant in een veranderende markt?</w:t>
      </w:r>
    </w:p>
    <w:p w14:paraId="46EF71CD" w14:textId="77777777" w:rsidR="009B1B8C" w:rsidRPr="009B1B8C" w:rsidRDefault="009B1B8C" w:rsidP="009B1B8C">
      <w:pPr>
        <w:rPr>
          <w:b/>
          <w:bCs/>
        </w:rPr>
      </w:pPr>
      <w:r w:rsidRPr="009B1B8C">
        <w:rPr>
          <w:b/>
          <w:bCs/>
        </w:rPr>
        <w:t>1. De situatie</w:t>
      </w:r>
    </w:p>
    <w:p w14:paraId="6AED9605" w14:textId="77777777" w:rsidR="009B1B8C" w:rsidRPr="009B1B8C" w:rsidRDefault="009B1B8C" w:rsidP="009B1B8C">
      <w:proofErr w:type="spellStart"/>
      <w:r w:rsidRPr="009B1B8C">
        <w:rPr>
          <w:b/>
          <w:bCs/>
        </w:rPr>
        <w:t>FutureFashion</w:t>
      </w:r>
      <w:proofErr w:type="spellEnd"/>
      <w:r w:rsidRPr="009B1B8C">
        <w:t xml:space="preserve"> is een middelgrote Nederlandse modeketen met 42 winkels in de Benelux en een sterk groeiend online platform (40% van de omzet). De doelgroep bestaat uit jongeren en jonge professionals (18–35 jaar): modebewust, digitaal vaardig en steeds waarden-gedrevener. Ondanks investeringen in </w:t>
      </w:r>
      <w:proofErr w:type="spellStart"/>
      <w:r w:rsidRPr="009B1B8C">
        <w:t>influencers</w:t>
      </w:r>
      <w:proofErr w:type="spellEnd"/>
      <w:r w:rsidRPr="009B1B8C">
        <w:t>, duurzaamheid en AI, daalde de winstgevendheid in drie jaar met 12%.</w:t>
      </w:r>
    </w:p>
    <w:p w14:paraId="37A121C6" w14:textId="77777777" w:rsidR="009B1B8C" w:rsidRPr="009B1B8C" w:rsidRDefault="009B1B8C" w:rsidP="009B1B8C">
      <w:r w:rsidRPr="009B1B8C">
        <w:rPr>
          <w:b/>
          <w:bCs/>
        </w:rPr>
        <w:t>CMO</w:t>
      </w:r>
      <w:r w:rsidRPr="009B1B8C">
        <w:t>: “We doen alles volgens het boekje, maar we lopen achter de klant aan.”</w:t>
      </w:r>
      <w:r w:rsidRPr="009B1B8C">
        <w:br/>
      </w:r>
      <w:r w:rsidRPr="009B1B8C">
        <w:rPr>
          <w:b/>
          <w:bCs/>
        </w:rPr>
        <w:t>CEO</w:t>
      </w:r>
      <w:r w:rsidRPr="009B1B8C">
        <w:t>: “Misschien zijn we te veel met marketing bezig en te weinig met betekenis.”</w:t>
      </w:r>
    </w:p>
    <w:p w14:paraId="3B996865" w14:textId="77777777" w:rsidR="009B1B8C" w:rsidRPr="009B1B8C" w:rsidRDefault="009B1B8C" w:rsidP="009B1B8C">
      <w:r w:rsidRPr="009B1B8C">
        <w:pict w14:anchorId="68B9FA34">
          <v:rect id="_x0000_i1085" style="width:0;height:1.5pt" o:hralign="center" o:hrstd="t" o:hr="t" fillcolor="#a0a0a0" stroked="f"/>
        </w:pict>
      </w:r>
    </w:p>
    <w:p w14:paraId="0746BEC4" w14:textId="77777777" w:rsidR="009B1B8C" w:rsidRPr="009B1B8C" w:rsidRDefault="009B1B8C" w:rsidP="009B1B8C">
      <w:pPr>
        <w:rPr>
          <w:b/>
          <w:bCs/>
        </w:rPr>
      </w:pPr>
      <w:r w:rsidRPr="009B1B8C">
        <w:rPr>
          <w:b/>
          <w:bCs/>
        </w:rPr>
        <w:t>2. De kernuitdagingen</w:t>
      </w:r>
    </w:p>
    <w:p w14:paraId="40111109" w14:textId="77777777" w:rsidR="009B1B8C" w:rsidRPr="009B1B8C" w:rsidRDefault="009B1B8C" w:rsidP="009B1B8C">
      <w:pPr>
        <w:rPr>
          <w:b/>
          <w:bCs/>
        </w:rPr>
      </w:pPr>
      <w:r w:rsidRPr="009B1B8C">
        <w:rPr>
          <w:rFonts w:ascii="Segoe UI Symbol" w:hAnsi="Segoe UI Symbol" w:cs="Segoe UI Symbol"/>
          <w:b/>
          <w:bCs/>
        </w:rPr>
        <w:t>❖</w:t>
      </w:r>
      <w:r w:rsidRPr="009B1B8C">
        <w:rPr>
          <w:b/>
          <w:bCs/>
        </w:rPr>
        <w:t xml:space="preserve"> Verlies aan onderscheidend vermogen</w:t>
      </w:r>
    </w:p>
    <w:p w14:paraId="69C76A12" w14:textId="77777777" w:rsidR="009B1B8C" w:rsidRPr="009B1B8C" w:rsidRDefault="009B1B8C" w:rsidP="009B1B8C">
      <w:proofErr w:type="spellStart"/>
      <w:r w:rsidRPr="009B1B8C">
        <w:t>FutureFashion</w:t>
      </w:r>
      <w:proofErr w:type="spellEnd"/>
      <w:r w:rsidRPr="009B1B8C">
        <w:t xml:space="preserve"> verliest terrein aan snelle internationale spelers (zoals </w:t>
      </w:r>
      <w:proofErr w:type="spellStart"/>
      <w:r w:rsidRPr="009B1B8C">
        <w:t>Shein</w:t>
      </w:r>
      <w:proofErr w:type="spellEnd"/>
      <w:r w:rsidRPr="009B1B8C">
        <w:t xml:space="preserve">, </w:t>
      </w:r>
      <w:proofErr w:type="spellStart"/>
      <w:r w:rsidRPr="009B1B8C">
        <w:t>Zalando</w:t>
      </w:r>
      <w:proofErr w:type="spellEnd"/>
      <w:r w:rsidRPr="009B1B8C">
        <w:t>) en niche-merken met een duidelijke missie. Concurrentie op prijs is niet vol te houden; er is behoefte aan onderscheidende waarde.</w:t>
      </w:r>
    </w:p>
    <w:p w14:paraId="223D32A5" w14:textId="77777777" w:rsidR="009B1B8C" w:rsidRPr="009B1B8C" w:rsidRDefault="009B1B8C" w:rsidP="009B1B8C">
      <w:pPr>
        <w:rPr>
          <w:b/>
          <w:bCs/>
        </w:rPr>
      </w:pPr>
      <w:r w:rsidRPr="009B1B8C">
        <w:rPr>
          <w:rFonts w:ascii="Segoe UI Symbol" w:hAnsi="Segoe UI Symbol" w:cs="Segoe UI Symbol"/>
          <w:b/>
          <w:bCs/>
        </w:rPr>
        <w:t>❖</w:t>
      </w:r>
      <w:r w:rsidRPr="009B1B8C">
        <w:rPr>
          <w:b/>
          <w:bCs/>
        </w:rPr>
        <w:t xml:space="preserve"> Duurzaamheid &amp; transparantie</w:t>
      </w:r>
    </w:p>
    <w:p w14:paraId="20CCB252" w14:textId="77777777" w:rsidR="009B1B8C" w:rsidRPr="009B1B8C" w:rsidRDefault="009B1B8C" w:rsidP="009B1B8C">
      <w:r w:rsidRPr="009B1B8C">
        <w:t xml:space="preserve">Hoewel 68% van de klanten duurzaamheid belangrijk vindt, gelooft slechts 17% dat </w:t>
      </w:r>
      <w:proofErr w:type="spellStart"/>
      <w:r w:rsidRPr="009B1B8C">
        <w:t>FutureFashion</w:t>
      </w:r>
      <w:proofErr w:type="spellEnd"/>
      <w:r w:rsidRPr="009B1B8C">
        <w:t xml:space="preserve"> dit echt waarmaakt. Interne spanning tussen ontwerp, inkoop en management blokkeert vooruitgang.</w:t>
      </w:r>
    </w:p>
    <w:p w14:paraId="67E1A71D" w14:textId="77777777" w:rsidR="009B1B8C" w:rsidRPr="009B1B8C" w:rsidRDefault="009B1B8C" w:rsidP="009B1B8C">
      <w:pPr>
        <w:rPr>
          <w:b/>
          <w:bCs/>
        </w:rPr>
      </w:pPr>
      <w:r w:rsidRPr="009B1B8C">
        <w:rPr>
          <w:rFonts w:ascii="Segoe UI Symbol" w:hAnsi="Segoe UI Symbol" w:cs="Segoe UI Symbol"/>
          <w:b/>
          <w:bCs/>
        </w:rPr>
        <w:t>❖</w:t>
      </w:r>
      <w:r w:rsidRPr="009B1B8C">
        <w:rPr>
          <w:b/>
          <w:bCs/>
        </w:rPr>
        <w:t xml:space="preserve"> Technologie &amp; AI</w:t>
      </w:r>
    </w:p>
    <w:p w14:paraId="56D4EDA2" w14:textId="3EA1174B" w:rsidR="009B1B8C" w:rsidRPr="009B1B8C" w:rsidRDefault="009B1B8C" w:rsidP="009B1B8C">
      <w:r w:rsidRPr="009B1B8C">
        <w:t>AI-pilots tonen potentieel (23% meer klikken), maar wekken ook argwaan. Klanten willen personalisatie zónder privacy</w:t>
      </w:r>
      <w:r w:rsidR="00B552AD">
        <w:t xml:space="preserve"> </w:t>
      </w:r>
      <w:r w:rsidRPr="009B1B8C">
        <w:t>verlies. De uitdaging: hoe gebruik je technologie om menselijker te worden?</w:t>
      </w:r>
    </w:p>
    <w:p w14:paraId="41AD417C" w14:textId="77777777" w:rsidR="009B1B8C" w:rsidRPr="009B1B8C" w:rsidRDefault="009B1B8C" w:rsidP="009B1B8C">
      <w:pPr>
        <w:rPr>
          <w:b/>
          <w:bCs/>
        </w:rPr>
      </w:pPr>
      <w:r w:rsidRPr="009B1B8C">
        <w:rPr>
          <w:rFonts w:ascii="Segoe UI Symbol" w:hAnsi="Segoe UI Symbol" w:cs="Segoe UI Symbol"/>
          <w:b/>
          <w:bCs/>
        </w:rPr>
        <w:t>❖</w:t>
      </w:r>
      <w:r w:rsidRPr="009B1B8C">
        <w:rPr>
          <w:b/>
          <w:bCs/>
        </w:rPr>
        <w:t xml:space="preserve"> Diffuse merkidentiteit</w:t>
      </w:r>
    </w:p>
    <w:p w14:paraId="2EB5FF86" w14:textId="3FA1D625" w:rsidR="009B1B8C" w:rsidRPr="009B1B8C" w:rsidRDefault="009B1B8C" w:rsidP="009B1B8C">
      <w:r w:rsidRPr="009B1B8C">
        <w:t xml:space="preserve">Campagnes wisselen van glitter naar </w:t>
      </w:r>
      <w:proofErr w:type="spellStart"/>
      <w:r w:rsidRPr="009B1B8C">
        <w:t>eco</w:t>
      </w:r>
      <w:proofErr w:type="spellEnd"/>
      <w:r w:rsidRPr="009B1B8C">
        <w:t xml:space="preserve">-chic. Jongeren noemen het merk “generiek”. Er is behoefte aan een duidelijk, herkenbaar merkverhaal dat vertrouwen wekt en aansluit bij </w:t>
      </w:r>
      <w:r w:rsidR="00B552AD" w:rsidRPr="009B1B8C">
        <w:t>identiteit gedreven</w:t>
      </w:r>
      <w:r w:rsidRPr="009B1B8C">
        <w:t xml:space="preserve"> keuzes.</w:t>
      </w:r>
    </w:p>
    <w:p w14:paraId="17188A7A" w14:textId="77777777" w:rsidR="009B1B8C" w:rsidRPr="009B1B8C" w:rsidRDefault="009B1B8C" w:rsidP="009B1B8C">
      <w:pPr>
        <w:rPr>
          <w:b/>
          <w:bCs/>
        </w:rPr>
      </w:pPr>
      <w:r w:rsidRPr="009B1B8C">
        <w:rPr>
          <w:rFonts w:ascii="Segoe UI Symbol" w:hAnsi="Segoe UI Symbol" w:cs="Segoe UI Symbol"/>
          <w:b/>
          <w:bCs/>
        </w:rPr>
        <w:t>❖</w:t>
      </w:r>
      <w:r w:rsidRPr="009B1B8C">
        <w:rPr>
          <w:b/>
          <w:bCs/>
        </w:rPr>
        <w:t xml:space="preserve"> Inclusiviteit: meer dan representatie</w:t>
      </w:r>
    </w:p>
    <w:p w14:paraId="23853926" w14:textId="77777777" w:rsidR="009B1B8C" w:rsidRPr="009B1B8C" w:rsidRDefault="009B1B8C" w:rsidP="009B1B8C">
      <w:r w:rsidRPr="009B1B8C">
        <w:t xml:space="preserve">Een campagne als </w:t>
      </w:r>
      <w:r w:rsidRPr="009B1B8C">
        <w:rPr>
          <w:i/>
          <w:iCs/>
        </w:rPr>
        <w:t xml:space="preserve">“We See </w:t>
      </w:r>
      <w:proofErr w:type="spellStart"/>
      <w:r w:rsidRPr="009B1B8C">
        <w:rPr>
          <w:i/>
          <w:iCs/>
        </w:rPr>
        <w:t>You</w:t>
      </w:r>
      <w:proofErr w:type="spellEnd"/>
      <w:r w:rsidRPr="009B1B8C">
        <w:rPr>
          <w:i/>
          <w:iCs/>
        </w:rPr>
        <w:t>”</w:t>
      </w:r>
      <w:r w:rsidRPr="009B1B8C">
        <w:t xml:space="preserve"> oogstte kritiek: divers beeld, maar weinig inhoud. Klanten ervaren het als “</w:t>
      </w:r>
      <w:proofErr w:type="spellStart"/>
      <w:r w:rsidRPr="009B1B8C">
        <w:t>tokenism</w:t>
      </w:r>
      <w:proofErr w:type="spellEnd"/>
      <w:r w:rsidRPr="009B1B8C">
        <w:t>”.</w:t>
      </w:r>
    </w:p>
    <w:p w14:paraId="48EE1D94" w14:textId="77777777" w:rsidR="009B1B8C" w:rsidRPr="009B1B8C" w:rsidRDefault="009B1B8C" w:rsidP="009B1B8C">
      <w:r w:rsidRPr="009B1B8C">
        <w:t>Diepere issues:</w:t>
      </w:r>
    </w:p>
    <w:p w14:paraId="71F18823" w14:textId="77777777" w:rsidR="009B1B8C" w:rsidRPr="009B1B8C" w:rsidRDefault="009B1B8C" w:rsidP="009B1B8C">
      <w:pPr>
        <w:numPr>
          <w:ilvl w:val="0"/>
          <w:numId w:val="1"/>
        </w:numPr>
      </w:pPr>
      <w:r w:rsidRPr="009B1B8C">
        <w:t>Slechts 8% van de collectie beschikbaar in maat 46+</w:t>
      </w:r>
    </w:p>
    <w:p w14:paraId="5A008A98" w14:textId="77777777" w:rsidR="009B1B8C" w:rsidRPr="009B1B8C" w:rsidRDefault="009B1B8C" w:rsidP="009B1B8C">
      <w:pPr>
        <w:numPr>
          <w:ilvl w:val="0"/>
          <w:numId w:val="1"/>
        </w:numPr>
      </w:pPr>
      <w:r w:rsidRPr="009B1B8C">
        <w:lastRenderedPageBreak/>
        <w:t>AI-aanbevelingen bevoordelen slanke, jonge vrouwen</w:t>
      </w:r>
    </w:p>
    <w:p w14:paraId="61D1C800" w14:textId="77777777" w:rsidR="009B1B8C" w:rsidRPr="009B1B8C" w:rsidRDefault="009B1B8C" w:rsidP="009B1B8C">
      <w:pPr>
        <w:numPr>
          <w:ilvl w:val="0"/>
          <w:numId w:val="1"/>
        </w:numPr>
      </w:pPr>
      <w:r w:rsidRPr="009B1B8C">
        <w:t>Winkelteams missen training in inclusieve klantbenadering</w:t>
      </w:r>
    </w:p>
    <w:p w14:paraId="47F29F96" w14:textId="77777777" w:rsidR="009B1B8C" w:rsidRPr="009B1B8C" w:rsidRDefault="009B1B8C" w:rsidP="009B1B8C">
      <w:pPr>
        <w:numPr>
          <w:ilvl w:val="0"/>
          <w:numId w:val="1"/>
        </w:numPr>
      </w:pPr>
      <w:r w:rsidRPr="009B1B8C">
        <w:t>Interne diversiteit in leiderschap is beperkt</w:t>
      </w:r>
    </w:p>
    <w:p w14:paraId="41E1136F" w14:textId="77777777" w:rsidR="009B1B8C" w:rsidRPr="009B1B8C" w:rsidRDefault="009B1B8C" w:rsidP="009B1B8C">
      <w:r w:rsidRPr="009B1B8C">
        <w:rPr>
          <w:b/>
          <w:bCs/>
        </w:rPr>
        <w:t>Klant</w:t>
      </w:r>
      <w:r w:rsidRPr="009B1B8C">
        <w:t>: “Inclusiviteit is niet wat je laat zien, het is wat je doet als niemand kijkt.”</w:t>
      </w:r>
    </w:p>
    <w:p w14:paraId="72B37046" w14:textId="77777777" w:rsidR="009B1B8C" w:rsidRPr="009B1B8C" w:rsidRDefault="009B1B8C" w:rsidP="009B1B8C">
      <w:pPr>
        <w:rPr>
          <w:b/>
          <w:bCs/>
        </w:rPr>
      </w:pPr>
      <w:r w:rsidRPr="009B1B8C">
        <w:rPr>
          <w:rFonts w:ascii="Segoe UI Symbol" w:hAnsi="Segoe UI Symbol" w:cs="Segoe UI Symbol"/>
          <w:b/>
          <w:bCs/>
        </w:rPr>
        <w:t>❖</w:t>
      </w:r>
      <w:r w:rsidRPr="009B1B8C">
        <w:rPr>
          <w:b/>
          <w:bCs/>
        </w:rPr>
        <w:t xml:space="preserve"> Loyaliteit onder druk</w:t>
      </w:r>
    </w:p>
    <w:p w14:paraId="68E71D4C" w14:textId="5BA37A4D" w:rsidR="009B1B8C" w:rsidRPr="009B1B8C" w:rsidRDefault="009B1B8C" w:rsidP="009B1B8C">
      <w:r w:rsidRPr="009B1B8C">
        <w:t>Customer Life</w:t>
      </w:r>
      <w:r w:rsidR="00B552AD">
        <w:t xml:space="preserve"> </w:t>
      </w:r>
      <w:r w:rsidRPr="009B1B8C">
        <w:t>time Value daalde met 18% in twee jaar. Klanten switchen makkelijk. Het loyaliteitsprogramma voelt verouderd (punten sparen), niet emotioneel betrokken.</w:t>
      </w:r>
    </w:p>
    <w:p w14:paraId="055BCDCC" w14:textId="77777777" w:rsidR="009B1B8C" w:rsidRPr="009B1B8C" w:rsidRDefault="009B1B8C" w:rsidP="009B1B8C">
      <w:r w:rsidRPr="009B1B8C">
        <w:pict w14:anchorId="41C079F4">
          <v:rect id="_x0000_i1086" style="width:0;height:1.5pt" o:hralign="center" o:hrstd="t" o:hr="t" fillcolor="#a0a0a0" stroked="f"/>
        </w:pict>
      </w:r>
    </w:p>
    <w:p w14:paraId="2DF2AEC7" w14:textId="77777777" w:rsidR="009B1B8C" w:rsidRPr="009B1B8C" w:rsidRDefault="009B1B8C" w:rsidP="009B1B8C">
      <w:pPr>
        <w:rPr>
          <w:b/>
          <w:bCs/>
        </w:rPr>
      </w:pPr>
      <w:r w:rsidRPr="009B1B8C">
        <w:rPr>
          <w:b/>
          <w:bCs/>
        </w:rPr>
        <w:t>3. Veranderende markt &amp; klantinzichten</w:t>
      </w:r>
    </w:p>
    <w:p w14:paraId="5227CD73" w14:textId="77777777" w:rsidR="009B1B8C" w:rsidRPr="009B1B8C" w:rsidRDefault="009B1B8C" w:rsidP="009B1B8C">
      <w:r w:rsidRPr="009B1B8C">
        <w:rPr>
          <w:b/>
          <w:bCs/>
        </w:rPr>
        <w:t>Trends:</w:t>
      </w:r>
    </w:p>
    <w:p w14:paraId="5C01A7B7" w14:textId="3008C612" w:rsidR="009B1B8C" w:rsidRPr="009B1B8C" w:rsidRDefault="009B1B8C" w:rsidP="009B1B8C">
      <w:pPr>
        <w:numPr>
          <w:ilvl w:val="0"/>
          <w:numId w:val="2"/>
        </w:numPr>
      </w:pPr>
      <w:r w:rsidRPr="009B1B8C">
        <w:t>Opkomst van re</w:t>
      </w:r>
      <w:r w:rsidR="00B552AD">
        <w:t>-</w:t>
      </w:r>
      <w:r w:rsidRPr="009B1B8C">
        <w:t>sale, verhuur en community-gedreven concepten</w:t>
      </w:r>
    </w:p>
    <w:p w14:paraId="468C09BF" w14:textId="77777777" w:rsidR="009B1B8C" w:rsidRPr="009B1B8C" w:rsidRDefault="009B1B8C" w:rsidP="009B1B8C">
      <w:pPr>
        <w:numPr>
          <w:ilvl w:val="0"/>
          <w:numId w:val="2"/>
        </w:numPr>
      </w:pPr>
      <w:r w:rsidRPr="009B1B8C">
        <w:t>Kritische Gen Z zoekt authenticiteit en merkactie</w:t>
      </w:r>
    </w:p>
    <w:p w14:paraId="055EBE4E" w14:textId="77777777" w:rsidR="009B1B8C" w:rsidRPr="009B1B8C" w:rsidRDefault="009B1B8C" w:rsidP="009B1B8C">
      <w:pPr>
        <w:numPr>
          <w:ilvl w:val="0"/>
          <w:numId w:val="2"/>
        </w:numPr>
      </w:pPr>
      <w:proofErr w:type="spellStart"/>
      <w:r w:rsidRPr="009B1B8C">
        <w:t>Fast</w:t>
      </w:r>
      <w:proofErr w:type="spellEnd"/>
      <w:r w:rsidRPr="009B1B8C">
        <w:t xml:space="preserve"> fashion verliest terrein aan ‘slow </w:t>
      </w:r>
      <w:proofErr w:type="spellStart"/>
      <w:r w:rsidRPr="009B1B8C">
        <w:t>relevance</w:t>
      </w:r>
      <w:proofErr w:type="spellEnd"/>
      <w:r w:rsidRPr="009B1B8C">
        <w:t>’</w:t>
      </w:r>
    </w:p>
    <w:p w14:paraId="1EB7689D" w14:textId="77777777" w:rsidR="009B1B8C" w:rsidRPr="009B1B8C" w:rsidRDefault="009B1B8C" w:rsidP="009B1B8C">
      <w:r w:rsidRPr="009B1B8C">
        <w:rPr>
          <w:b/>
          <w:bCs/>
        </w:rPr>
        <w:t>Klantinzichten (onderzoek n=2000, juni 2025):</w:t>
      </w:r>
    </w:p>
    <w:p w14:paraId="7D35244D" w14:textId="77777777" w:rsidR="009B1B8C" w:rsidRPr="009B1B8C" w:rsidRDefault="009B1B8C" w:rsidP="009B1B8C">
      <w:pPr>
        <w:numPr>
          <w:ilvl w:val="0"/>
          <w:numId w:val="3"/>
        </w:numPr>
      </w:pPr>
      <w:r w:rsidRPr="009B1B8C">
        <w:t>73% vindt de webshop “druk en verwarrend”</w:t>
      </w:r>
    </w:p>
    <w:p w14:paraId="7ABE92EF" w14:textId="77777777" w:rsidR="009B1B8C" w:rsidRPr="009B1B8C" w:rsidRDefault="009B1B8C" w:rsidP="009B1B8C">
      <w:pPr>
        <w:numPr>
          <w:ilvl w:val="0"/>
          <w:numId w:val="3"/>
        </w:numPr>
      </w:pPr>
      <w:r w:rsidRPr="009B1B8C">
        <w:t xml:space="preserve">46% staat open voor AI als het “niet </w:t>
      </w:r>
      <w:proofErr w:type="spellStart"/>
      <w:r w:rsidRPr="009B1B8C">
        <w:t>creepy</w:t>
      </w:r>
      <w:proofErr w:type="spellEnd"/>
      <w:r w:rsidRPr="009B1B8C">
        <w:t>” is</w:t>
      </w:r>
    </w:p>
    <w:p w14:paraId="7C17C97D" w14:textId="77777777" w:rsidR="009B1B8C" w:rsidRPr="009B1B8C" w:rsidRDefault="009B1B8C" w:rsidP="009B1B8C">
      <w:pPr>
        <w:numPr>
          <w:ilvl w:val="0"/>
          <w:numId w:val="3"/>
        </w:numPr>
      </w:pPr>
      <w:r w:rsidRPr="009B1B8C">
        <w:t>58% gelooft duurzaamheidclaims van merken niet</w:t>
      </w:r>
    </w:p>
    <w:p w14:paraId="3799CB8E" w14:textId="77777777" w:rsidR="009B1B8C" w:rsidRPr="009B1B8C" w:rsidRDefault="009B1B8C" w:rsidP="009B1B8C">
      <w:pPr>
        <w:numPr>
          <w:ilvl w:val="0"/>
          <w:numId w:val="3"/>
        </w:numPr>
      </w:pPr>
      <w:r w:rsidRPr="009B1B8C">
        <w:t>Klanten willen echtheid, gemak, én betrokkenheid</w:t>
      </w:r>
    </w:p>
    <w:p w14:paraId="2222C5E7" w14:textId="2694A849" w:rsidR="009B1B8C" w:rsidRPr="009B1B8C" w:rsidRDefault="009B1B8C" w:rsidP="009B1B8C">
      <w:r w:rsidRPr="009B1B8C">
        <w:rPr>
          <w:b/>
          <w:bCs/>
        </w:rPr>
        <w:t>Persona</w:t>
      </w:r>
      <w:r w:rsidR="00B552AD">
        <w:rPr>
          <w:b/>
          <w:bCs/>
        </w:rPr>
        <w:t xml:space="preserve"> </w:t>
      </w:r>
      <w:r w:rsidRPr="009B1B8C">
        <w:rPr>
          <w:b/>
          <w:bCs/>
        </w:rPr>
        <w:t>types:</w:t>
      </w:r>
    </w:p>
    <w:p w14:paraId="2B0EF50D" w14:textId="77777777" w:rsidR="009B1B8C" w:rsidRPr="009B1B8C" w:rsidRDefault="009B1B8C" w:rsidP="009B1B8C">
      <w:pPr>
        <w:numPr>
          <w:ilvl w:val="0"/>
          <w:numId w:val="4"/>
        </w:numPr>
      </w:pPr>
      <w:r w:rsidRPr="009B1B8C">
        <w:rPr>
          <w:i/>
          <w:iCs/>
        </w:rPr>
        <w:t>Sofie (22)</w:t>
      </w:r>
      <w:r w:rsidRPr="009B1B8C">
        <w:t xml:space="preserve"> – trendvolger, zoekt betaalbare maar bewuste mode</w:t>
      </w:r>
    </w:p>
    <w:p w14:paraId="77DBCE28" w14:textId="77777777" w:rsidR="009B1B8C" w:rsidRPr="009B1B8C" w:rsidRDefault="009B1B8C" w:rsidP="009B1B8C">
      <w:pPr>
        <w:numPr>
          <w:ilvl w:val="0"/>
          <w:numId w:val="4"/>
        </w:numPr>
      </w:pPr>
      <w:r w:rsidRPr="009B1B8C">
        <w:rPr>
          <w:i/>
          <w:iCs/>
        </w:rPr>
        <w:t>Ruben (28)</w:t>
      </w:r>
      <w:r w:rsidRPr="009B1B8C">
        <w:t xml:space="preserve"> – praktisch, verwacht gemak en transparantie</w:t>
      </w:r>
    </w:p>
    <w:p w14:paraId="4680DDF3" w14:textId="77777777" w:rsidR="009B1B8C" w:rsidRPr="009B1B8C" w:rsidRDefault="009B1B8C" w:rsidP="009B1B8C">
      <w:pPr>
        <w:numPr>
          <w:ilvl w:val="0"/>
          <w:numId w:val="4"/>
        </w:numPr>
      </w:pPr>
      <w:proofErr w:type="spellStart"/>
      <w:r w:rsidRPr="009B1B8C">
        <w:rPr>
          <w:i/>
          <w:iCs/>
        </w:rPr>
        <w:t>Amina</w:t>
      </w:r>
      <w:proofErr w:type="spellEnd"/>
      <w:r w:rsidRPr="009B1B8C">
        <w:rPr>
          <w:i/>
          <w:iCs/>
        </w:rPr>
        <w:t xml:space="preserve"> (34)</w:t>
      </w:r>
      <w:r w:rsidRPr="009B1B8C">
        <w:t xml:space="preserve"> – bewust, zoekt duurzame basics in grotere maten</w:t>
      </w:r>
    </w:p>
    <w:p w14:paraId="58CF9236" w14:textId="77777777" w:rsidR="009B1B8C" w:rsidRPr="009B1B8C" w:rsidRDefault="009B1B8C" w:rsidP="009B1B8C">
      <w:r w:rsidRPr="009B1B8C">
        <w:pict w14:anchorId="1013500C">
          <v:rect id="_x0000_i1087" style="width:0;height:1.5pt" o:hralign="center" o:hrstd="t" o:hr="t" fillcolor="#a0a0a0" stroked="f"/>
        </w:pict>
      </w:r>
    </w:p>
    <w:p w14:paraId="2E2900C7" w14:textId="77777777" w:rsidR="009B1B8C" w:rsidRPr="009B1B8C" w:rsidRDefault="009B1B8C" w:rsidP="009B1B8C">
      <w:pPr>
        <w:rPr>
          <w:b/>
          <w:bCs/>
        </w:rPr>
      </w:pPr>
      <w:r w:rsidRPr="009B1B8C">
        <w:rPr>
          <w:b/>
          <w:bCs/>
        </w:rPr>
        <w:t>4. Interne dynamiek</w:t>
      </w:r>
    </w:p>
    <w:p w14:paraId="760F9FFE" w14:textId="77777777" w:rsidR="009B1B8C" w:rsidRPr="009B1B8C" w:rsidRDefault="009B1B8C" w:rsidP="009B1B8C">
      <w:proofErr w:type="spellStart"/>
      <w:r w:rsidRPr="009B1B8C">
        <w:t>FutureFashion</w:t>
      </w:r>
      <w:proofErr w:type="spellEnd"/>
      <w:r w:rsidRPr="009B1B8C">
        <w:t xml:space="preserve"> is een familiebedrijf in transitie. De oprichter kijkt mee, nieuw management wil versnellen. Afdelingen werken in silo’s:</w:t>
      </w:r>
    </w:p>
    <w:p w14:paraId="5079BAF9" w14:textId="77777777" w:rsidR="009B1B8C" w:rsidRPr="009B1B8C" w:rsidRDefault="009B1B8C" w:rsidP="009B1B8C">
      <w:pPr>
        <w:numPr>
          <w:ilvl w:val="0"/>
          <w:numId w:val="5"/>
        </w:numPr>
      </w:pPr>
      <w:r w:rsidRPr="009B1B8C">
        <w:rPr>
          <w:b/>
          <w:bCs/>
        </w:rPr>
        <w:t>Design</w:t>
      </w:r>
      <w:r w:rsidRPr="009B1B8C">
        <w:t xml:space="preserve"> wil relevantie</w:t>
      </w:r>
    </w:p>
    <w:p w14:paraId="6906CB48" w14:textId="77777777" w:rsidR="009B1B8C" w:rsidRPr="009B1B8C" w:rsidRDefault="009B1B8C" w:rsidP="009B1B8C">
      <w:pPr>
        <w:numPr>
          <w:ilvl w:val="0"/>
          <w:numId w:val="5"/>
        </w:numPr>
      </w:pPr>
      <w:r w:rsidRPr="009B1B8C">
        <w:rPr>
          <w:b/>
          <w:bCs/>
        </w:rPr>
        <w:t>Inkoop</w:t>
      </w:r>
      <w:r w:rsidRPr="009B1B8C">
        <w:t xml:space="preserve"> stuurt op marge</w:t>
      </w:r>
    </w:p>
    <w:p w14:paraId="44B1676B" w14:textId="77777777" w:rsidR="009B1B8C" w:rsidRPr="009B1B8C" w:rsidRDefault="009B1B8C" w:rsidP="009B1B8C">
      <w:pPr>
        <w:numPr>
          <w:ilvl w:val="0"/>
          <w:numId w:val="5"/>
        </w:numPr>
      </w:pPr>
      <w:r w:rsidRPr="009B1B8C">
        <w:rPr>
          <w:b/>
          <w:bCs/>
        </w:rPr>
        <w:t>Marketing</w:t>
      </w:r>
      <w:r w:rsidRPr="009B1B8C">
        <w:t xml:space="preserve"> zoekt identiteit</w:t>
      </w:r>
    </w:p>
    <w:p w14:paraId="64D93AAD" w14:textId="77777777" w:rsidR="009B1B8C" w:rsidRPr="009B1B8C" w:rsidRDefault="009B1B8C" w:rsidP="009B1B8C">
      <w:pPr>
        <w:numPr>
          <w:ilvl w:val="0"/>
          <w:numId w:val="5"/>
        </w:numPr>
      </w:pPr>
      <w:r w:rsidRPr="009B1B8C">
        <w:rPr>
          <w:b/>
          <w:bCs/>
        </w:rPr>
        <w:lastRenderedPageBreak/>
        <w:t>IT</w:t>
      </w:r>
      <w:r w:rsidRPr="009B1B8C">
        <w:t xml:space="preserve"> experimenteert, maar mist merkgevoel</w:t>
      </w:r>
    </w:p>
    <w:p w14:paraId="7CACF1A2" w14:textId="77777777" w:rsidR="009B1B8C" w:rsidRPr="009B1B8C" w:rsidRDefault="009B1B8C" w:rsidP="009B1B8C">
      <w:r w:rsidRPr="009B1B8C">
        <w:rPr>
          <w:b/>
          <w:bCs/>
        </w:rPr>
        <w:t>Marketeer</w:t>
      </w:r>
      <w:r w:rsidRPr="009B1B8C">
        <w:t>: “Iedereen werkt keihard, maar niemand weet precies waarvoor.”</w:t>
      </w:r>
    </w:p>
    <w:p w14:paraId="11BEDE8C" w14:textId="77777777" w:rsidR="009B1B8C" w:rsidRPr="009B1B8C" w:rsidRDefault="009B1B8C" w:rsidP="009B1B8C">
      <w:r w:rsidRPr="009B1B8C">
        <w:pict w14:anchorId="4FF29DFF">
          <v:rect id="_x0000_i1088" style="width:0;height:1.5pt" o:hralign="center" o:hrstd="t" o:hr="t" fillcolor="#a0a0a0" stroked="f"/>
        </w:pict>
      </w:r>
    </w:p>
    <w:p w14:paraId="22A28443" w14:textId="77777777" w:rsidR="009B1B8C" w:rsidRPr="009B1B8C" w:rsidRDefault="009B1B8C" w:rsidP="009B1B8C">
      <w:r w:rsidRPr="009B1B8C">
        <w:pict w14:anchorId="29A41DF9">
          <v:rect id="_x0000_i1089" style="width:0;height:1.5pt" o:hralign="center" o:hrstd="t" o:hr="t" fillcolor="#a0a0a0" stroked="f"/>
        </w:pict>
      </w:r>
    </w:p>
    <w:p w14:paraId="4FB8B7A9" w14:textId="5CA81F09" w:rsidR="009B1B8C" w:rsidRPr="009B1B8C" w:rsidRDefault="00B552AD" w:rsidP="009B1B8C">
      <w:pPr>
        <w:rPr>
          <w:b/>
          <w:bCs/>
        </w:rPr>
      </w:pPr>
      <w:r>
        <w:rPr>
          <w:b/>
          <w:bCs/>
        </w:rPr>
        <w:t>5</w:t>
      </w:r>
      <w:r w:rsidR="009B1B8C" w:rsidRPr="009B1B8C">
        <w:rPr>
          <w:b/>
          <w:bCs/>
        </w:rPr>
        <w:t xml:space="preserve">. </w:t>
      </w:r>
      <w:proofErr w:type="spellStart"/>
      <w:r w:rsidR="009B1B8C" w:rsidRPr="009B1B8C">
        <w:rPr>
          <w:b/>
          <w:bCs/>
        </w:rPr>
        <w:t>KPI’s</w:t>
      </w:r>
      <w:proofErr w:type="spellEnd"/>
      <w:r w:rsidR="009B1B8C" w:rsidRPr="009B1B8C">
        <w:rPr>
          <w:b/>
          <w:bCs/>
        </w:rPr>
        <w:t xml:space="preserve"> (samengevat)</w:t>
      </w:r>
    </w:p>
    <w:p w14:paraId="7C6AA682" w14:textId="77777777" w:rsidR="009B1B8C" w:rsidRPr="009B1B8C" w:rsidRDefault="009B1B8C" w:rsidP="009B1B8C">
      <w:pPr>
        <w:numPr>
          <w:ilvl w:val="0"/>
          <w:numId w:val="9"/>
        </w:numPr>
      </w:pPr>
      <w:r w:rsidRPr="009B1B8C">
        <w:t>Online omzetgroei: +5–10%/jaar</w:t>
      </w:r>
    </w:p>
    <w:p w14:paraId="2282BA72" w14:textId="77777777" w:rsidR="009B1B8C" w:rsidRPr="009B1B8C" w:rsidRDefault="009B1B8C" w:rsidP="009B1B8C">
      <w:pPr>
        <w:numPr>
          <w:ilvl w:val="0"/>
          <w:numId w:val="9"/>
        </w:numPr>
      </w:pPr>
      <w:r w:rsidRPr="009B1B8C">
        <w:t>CLV: +15% in 12 maanden</w:t>
      </w:r>
    </w:p>
    <w:p w14:paraId="0C376C94" w14:textId="77777777" w:rsidR="009B1B8C" w:rsidRPr="009B1B8C" w:rsidRDefault="009B1B8C" w:rsidP="009B1B8C">
      <w:pPr>
        <w:numPr>
          <w:ilvl w:val="0"/>
          <w:numId w:val="9"/>
        </w:numPr>
      </w:pPr>
      <w:r w:rsidRPr="009B1B8C">
        <w:t>Circulaire omzet: 10–20% in 18 maanden</w:t>
      </w:r>
    </w:p>
    <w:p w14:paraId="454D0FFB" w14:textId="77777777" w:rsidR="009B1B8C" w:rsidRPr="009B1B8C" w:rsidRDefault="009B1B8C" w:rsidP="009B1B8C">
      <w:pPr>
        <w:numPr>
          <w:ilvl w:val="0"/>
          <w:numId w:val="9"/>
        </w:numPr>
      </w:pPr>
      <w:r w:rsidRPr="009B1B8C">
        <w:t>Duurzame materialen: 40% in 2026</w:t>
      </w:r>
    </w:p>
    <w:p w14:paraId="386ADC16" w14:textId="77777777" w:rsidR="009B1B8C" w:rsidRPr="009B1B8C" w:rsidRDefault="009B1B8C" w:rsidP="009B1B8C">
      <w:pPr>
        <w:numPr>
          <w:ilvl w:val="0"/>
          <w:numId w:val="9"/>
        </w:numPr>
      </w:pPr>
      <w:r w:rsidRPr="009B1B8C">
        <w:t>Retourpercentage: -5%</w:t>
      </w:r>
    </w:p>
    <w:p w14:paraId="768A11E7" w14:textId="77777777" w:rsidR="009B1B8C" w:rsidRPr="009B1B8C" w:rsidRDefault="009B1B8C" w:rsidP="009B1B8C">
      <w:pPr>
        <w:numPr>
          <w:ilvl w:val="0"/>
          <w:numId w:val="9"/>
        </w:numPr>
      </w:pPr>
      <w:r w:rsidRPr="009B1B8C">
        <w:t>NPS: +10 punten</w:t>
      </w:r>
    </w:p>
    <w:p w14:paraId="29DDC9EC" w14:textId="77777777" w:rsidR="009B1B8C" w:rsidRPr="009B1B8C" w:rsidRDefault="009B1B8C" w:rsidP="009B1B8C">
      <w:r w:rsidRPr="009B1B8C">
        <w:pict w14:anchorId="181EA73C">
          <v:rect id="_x0000_i1090" style="width:0;height:1.5pt" o:hralign="center" o:hrstd="t" o:hr="t" fillcolor="#a0a0a0" stroked="f"/>
        </w:pict>
      </w:r>
    </w:p>
    <w:p w14:paraId="3C983814" w14:textId="0AFC7E5B" w:rsidR="009B1B8C" w:rsidRPr="009B1B8C" w:rsidRDefault="00B552AD" w:rsidP="009B1B8C">
      <w:pPr>
        <w:rPr>
          <w:b/>
          <w:bCs/>
        </w:rPr>
      </w:pPr>
      <w:r>
        <w:rPr>
          <w:b/>
          <w:bCs/>
        </w:rPr>
        <w:t>6</w:t>
      </w:r>
      <w:r w:rsidR="009B1B8C" w:rsidRPr="009B1B8C">
        <w:rPr>
          <w:b/>
          <w:bCs/>
        </w:rPr>
        <w:t>. Richtingen voor de toekomst</w:t>
      </w:r>
    </w:p>
    <w:p w14:paraId="36AC2CD6" w14:textId="7D3648D2" w:rsidR="009B1B8C" w:rsidRPr="009B1B8C" w:rsidRDefault="009B1B8C" w:rsidP="009B1B8C">
      <w:r w:rsidRPr="009B1B8C">
        <w:rPr>
          <w:b/>
          <w:bCs/>
        </w:rPr>
        <w:t>Scenario 1 – Tech First</w:t>
      </w:r>
      <w:r w:rsidRPr="009B1B8C">
        <w:br/>
        <w:t>AI als persoonlijke stylist. Voordelen: gemak, personalisatie. Risico: afstandelijkheid, privacy</w:t>
      </w:r>
      <w:r w:rsidR="00B552AD">
        <w:t xml:space="preserve"> </w:t>
      </w:r>
      <w:r w:rsidRPr="009B1B8C">
        <w:t>zorgen.</w:t>
      </w:r>
    </w:p>
    <w:p w14:paraId="0640D1DB" w14:textId="77777777" w:rsidR="009B1B8C" w:rsidRPr="009B1B8C" w:rsidRDefault="009B1B8C" w:rsidP="009B1B8C">
      <w:r w:rsidRPr="009B1B8C">
        <w:rPr>
          <w:b/>
          <w:bCs/>
        </w:rPr>
        <w:t xml:space="preserve">Scenario 2 – </w:t>
      </w:r>
      <w:proofErr w:type="spellStart"/>
      <w:r w:rsidRPr="009B1B8C">
        <w:rPr>
          <w:b/>
          <w:bCs/>
        </w:rPr>
        <w:t>Planet</w:t>
      </w:r>
      <w:proofErr w:type="spellEnd"/>
      <w:r w:rsidRPr="009B1B8C">
        <w:rPr>
          <w:b/>
          <w:bCs/>
        </w:rPr>
        <w:t xml:space="preserve"> First</w:t>
      </w:r>
      <w:r w:rsidRPr="009B1B8C">
        <w:br/>
        <w:t>Sterke focus op duurzaamheid en transparantie. Voordelen: geloofwaardigheid. Risico: hogere kosten, kleinere doelgroep.</w:t>
      </w:r>
    </w:p>
    <w:p w14:paraId="7FBF764D" w14:textId="37D83A03" w:rsidR="009B1B8C" w:rsidRPr="009B1B8C" w:rsidRDefault="009B1B8C" w:rsidP="009B1B8C">
      <w:r w:rsidRPr="009B1B8C">
        <w:rPr>
          <w:b/>
          <w:bCs/>
          <w:lang w:val="en-GB"/>
        </w:rPr>
        <w:t>Scenario 3 – Community First</w:t>
      </w:r>
      <w:r w:rsidRPr="009B1B8C">
        <w:rPr>
          <w:lang w:val="en-GB"/>
        </w:rPr>
        <w:br/>
        <w:t xml:space="preserve">Van merk </w:t>
      </w:r>
      <w:proofErr w:type="spellStart"/>
      <w:r w:rsidRPr="009B1B8C">
        <w:rPr>
          <w:lang w:val="en-GB"/>
        </w:rPr>
        <w:t>naar</w:t>
      </w:r>
      <w:proofErr w:type="spellEnd"/>
      <w:r w:rsidRPr="009B1B8C">
        <w:rPr>
          <w:lang w:val="en-GB"/>
        </w:rPr>
        <w:t xml:space="preserve"> platform: re</w:t>
      </w:r>
      <w:r w:rsidR="00B552AD" w:rsidRPr="00B552AD">
        <w:rPr>
          <w:lang w:val="en-GB"/>
        </w:rPr>
        <w:t>-</w:t>
      </w:r>
      <w:r w:rsidRPr="009B1B8C">
        <w:rPr>
          <w:lang w:val="en-GB"/>
        </w:rPr>
        <w:t xml:space="preserve">sale, co-design, events. </w:t>
      </w:r>
      <w:r w:rsidRPr="009B1B8C">
        <w:t>Voordelen: loyaliteit en relevantie. Risico: traag rendement, hoge betrokkenheid vereist.</w:t>
      </w:r>
    </w:p>
    <w:p w14:paraId="6F2A6D91" w14:textId="77777777" w:rsidR="009B1B8C" w:rsidRPr="009B1B8C" w:rsidRDefault="009B1B8C" w:rsidP="009B1B8C">
      <w:r w:rsidRPr="009B1B8C">
        <w:pict w14:anchorId="6B02711A">
          <v:rect id="_x0000_i1091" style="width:0;height:1.5pt" o:hralign="center" o:hrstd="t" o:hr="t" fillcolor="#a0a0a0" stroked="f"/>
        </w:pict>
      </w:r>
    </w:p>
    <w:p w14:paraId="49BA4EC8" w14:textId="683CDF9F" w:rsidR="009B1B8C" w:rsidRPr="009B1B8C" w:rsidRDefault="00B552AD" w:rsidP="009B1B8C">
      <w:pPr>
        <w:rPr>
          <w:b/>
          <w:bCs/>
        </w:rPr>
      </w:pPr>
      <w:r>
        <w:rPr>
          <w:b/>
          <w:bCs/>
        </w:rPr>
        <w:t>7</w:t>
      </w:r>
      <w:r w:rsidR="009B1B8C" w:rsidRPr="009B1B8C">
        <w:rPr>
          <w:b/>
          <w:bCs/>
        </w:rPr>
        <w:t>. Kansen &amp; valkuilen</w:t>
      </w:r>
    </w:p>
    <w:p w14:paraId="0B6D3948" w14:textId="77777777" w:rsidR="009B1B8C" w:rsidRPr="009B1B8C" w:rsidRDefault="009B1B8C" w:rsidP="009B1B8C">
      <w:r w:rsidRPr="009B1B8C">
        <w:rPr>
          <w:b/>
          <w:bCs/>
        </w:rPr>
        <w:t>Kansen:</w:t>
      </w:r>
    </w:p>
    <w:p w14:paraId="783B44D6" w14:textId="77777777" w:rsidR="009B1B8C" w:rsidRPr="009B1B8C" w:rsidRDefault="009B1B8C" w:rsidP="009B1B8C">
      <w:pPr>
        <w:numPr>
          <w:ilvl w:val="0"/>
          <w:numId w:val="10"/>
        </w:numPr>
      </w:pPr>
      <w:r w:rsidRPr="009B1B8C">
        <w:t>AI voor inclusieve personalisatie</w:t>
      </w:r>
    </w:p>
    <w:p w14:paraId="14CCC31A" w14:textId="77777777" w:rsidR="009B1B8C" w:rsidRPr="009B1B8C" w:rsidRDefault="009B1B8C" w:rsidP="009B1B8C">
      <w:pPr>
        <w:numPr>
          <w:ilvl w:val="0"/>
          <w:numId w:val="10"/>
        </w:numPr>
      </w:pPr>
      <w:r w:rsidRPr="009B1B8C">
        <w:t>Circulaire businessmodellen combineren met storytelling</w:t>
      </w:r>
    </w:p>
    <w:p w14:paraId="0E656B94" w14:textId="77777777" w:rsidR="009B1B8C" w:rsidRPr="009B1B8C" w:rsidRDefault="009B1B8C" w:rsidP="009B1B8C">
      <w:pPr>
        <w:numPr>
          <w:ilvl w:val="0"/>
          <w:numId w:val="10"/>
        </w:numPr>
      </w:pPr>
      <w:r w:rsidRPr="009B1B8C">
        <w:t>Winkels als community hubs</w:t>
      </w:r>
    </w:p>
    <w:p w14:paraId="63DCC9E8" w14:textId="77777777" w:rsidR="009B1B8C" w:rsidRPr="009B1B8C" w:rsidRDefault="009B1B8C" w:rsidP="009B1B8C">
      <w:pPr>
        <w:numPr>
          <w:ilvl w:val="0"/>
          <w:numId w:val="10"/>
        </w:numPr>
      </w:pPr>
      <w:r w:rsidRPr="009B1B8C">
        <w:t>Transparantie via data én emotie</w:t>
      </w:r>
    </w:p>
    <w:p w14:paraId="283AAB84" w14:textId="77777777" w:rsidR="009B1B8C" w:rsidRPr="009B1B8C" w:rsidRDefault="009B1B8C" w:rsidP="009B1B8C">
      <w:pPr>
        <w:numPr>
          <w:ilvl w:val="0"/>
          <w:numId w:val="10"/>
        </w:numPr>
      </w:pPr>
      <w:r w:rsidRPr="009B1B8C">
        <w:t>Micro-</w:t>
      </w:r>
      <w:proofErr w:type="spellStart"/>
      <w:r w:rsidRPr="009B1B8C">
        <w:t>influencers</w:t>
      </w:r>
      <w:proofErr w:type="spellEnd"/>
      <w:r w:rsidRPr="009B1B8C">
        <w:t xml:space="preserve"> met geloofwaardigheid</w:t>
      </w:r>
    </w:p>
    <w:p w14:paraId="6DD29F72" w14:textId="77777777" w:rsidR="009B1B8C" w:rsidRPr="009B1B8C" w:rsidRDefault="009B1B8C" w:rsidP="009B1B8C">
      <w:r w:rsidRPr="009B1B8C">
        <w:rPr>
          <w:b/>
          <w:bCs/>
        </w:rPr>
        <w:lastRenderedPageBreak/>
        <w:t>Valkuilen:</w:t>
      </w:r>
    </w:p>
    <w:p w14:paraId="443BD6F8" w14:textId="77777777" w:rsidR="009B1B8C" w:rsidRPr="009B1B8C" w:rsidRDefault="009B1B8C" w:rsidP="009B1B8C">
      <w:pPr>
        <w:numPr>
          <w:ilvl w:val="0"/>
          <w:numId w:val="11"/>
        </w:numPr>
      </w:pPr>
      <w:r w:rsidRPr="009B1B8C">
        <w:t>Greenwashing of te vage claims</w:t>
      </w:r>
    </w:p>
    <w:p w14:paraId="46B2B9FE" w14:textId="77777777" w:rsidR="009B1B8C" w:rsidRPr="009B1B8C" w:rsidRDefault="009B1B8C" w:rsidP="009B1B8C">
      <w:pPr>
        <w:numPr>
          <w:ilvl w:val="0"/>
          <w:numId w:val="11"/>
        </w:numPr>
      </w:pPr>
      <w:r w:rsidRPr="009B1B8C">
        <w:t>Technologie zonder menselijke toon</w:t>
      </w:r>
    </w:p>
    <w:p w14:paraId="51960D34" w14:textId="77777777" w:rsidR="009B1B8C" w:rsidRPr="009B1B8C" w:rsidRDefault="009B1B8C" w:rsidP="009B1B8C">
      <w:pPr>
        <w:numPr>
          <w:ilvl w:val="0"/>
          <w:numId w:val="11"/>
        </w:numPr>
      </w:pPr>
      <w:r w:rsidRPr="009B1B8C">
        <w:t>Marketing-inclusiviteit zonder echte inclusie</w:t>
      </w:r>
    </w:p>
    <w:p w14:paraId="04856C1F" w14:textId="5EDBF87A" w:rsidR="009B1B8C" w:rsidRPr="009B1B8C" w:rsidRDefault="009B1B8C" w:rsidP="009B1B8C">
      <w:pPr>
        <w:numPr>
          <w:ilvl w:val="0"/>
          <w:numId w:val="11"/>
        </w:numPr>
      </w:pPr>
      <w:r w:rsidRPr="009B1B8C">
        <w:t xml:space="preserve">Strategisch versnipperen door intern </w:t>
      </w:r>
      <w:r w:rsidR="00B552AD" w:rsidRPr="009B1B8C">
        <w:t>eiland denken</w:t>
      </w:r>
    </w:p>
    <w:p w14:paraId="0D9187C7" w14:textId="77777777" w:rsidR="009B1B8C" w:rsidRPr="009B1B8C" w:rsidRDefault="009B1B8C" w:rsidP="009B1B8C">
      <w:r w:rsidRPr="009B1B8C">
        <w:pict w14:anchorId="57B9D726">
          <v:rect id="_x0000_i1092" style="width:0;height:1.5pt" o:hralign="center" o:hrstd="t" o:hr="t" fillcolor="#a0a0a0" stroked="f"/>
        </w:pict>
      </w:r>
    </w:p>
    <w:p w14:paraId="23129EB5" w14:textId="1A9B2D9F" w:rsidR="009B1B8C" w:rsidRPr="009B1B8C" w:rsidRDefault="00B552AD" w:rsidP="009B1B8C">
      <w:pPr>
        <w:rPr>
          <w:b/>
          <w:bCs/>
        </w:rPr>
      </w:pPr>
      <w:r>
        <w:rPr>
          <w:b/>
          <w:bCs/>
        </w:rPr>
        <w:t>8</w:t>
      </w:r>
      <w:r w:rsidR="009B1B8C" w:rsidRPr="009B1B8C">
        <w:rPr>
          <w:b/>
          <w:bCs/>
        </w:rPr>
        <w:t>. De kernvraag aan marketeers</w:t>
      </w:r>
    </w:p>
    <w:p w14:paraId="1C5F4F30" w14:textId="4E31E1BC" w:rsidR="009B1B8C" w:rsidRPr="009B1B8C" w:rsidRDefault="009B1B8C" w:rsidP="009B1B8C">
      <w:r w:rsidRPr="009B1B8C">
        <w:rPr>
          <w:b/>
          <w:bCs/>
        </w:rPr>
        <w:t xml:space="preserve">Hoe kan </w:t>
      </w:r>
      <w:proofErr w:type="spellStart"/>
      <w:r w:rsidRPr="009B1B8C">
        <w:rPr>
          <w:b/>
          <w:bCs/>
        </w:rPr>
        <w:t>FutureFashion</w:t>
      </w:r>
      <w:proofErr w:type="spellEnd"/>
      <w:r w:rsidRPr="009B1B8C">
        <w:rPr>
          <w:b/>
          <w:bCs/>
        </w:rPr>
        <w:t xml:space="preserve"> haar marketingstrategie heruitvinden om relevant te blijven in een tijd van snelle technologische, maatschappelijke en gedragsveranderingen?</w:t>
      </w:r>
    </w:p>
    <w:p w14:paraId="5C4FC619" w14:textId="77777777" w:rsidR="009B1B8C" w:rsidRPr="009B1B8C" w:rsidRDefault="009B1B8C" w:rsidP="009B1B8C">
      <w:r w:rsidRPr="009B1B8C">
        <w:pict w14:anchorId="0F7FAB71">
          <v:rect id="_x0000_i1093" style="width:0;height:1.5pt" o:hralign="center" o:hrstd="t" o:hr="t" fillcolor="#a0a0a0" stroked="f"/>
        </w:pict>
      </w:r>
    </w:p>
    <w:p w14:paraId="7B6F98AD" w14:textId="306CA3DF" w:rsidR="009B1B8C" w:rsidRPr="009B1B8C" w:rsidRDefault="009B1B8C" w:rsidP="009B1B8C">
      <w:r w:rsidRPr="009B1B8C">
        <w:t xml:space="preserve">Laat je inspireren door inzichten </w:t>
      </w:r>
      <w:r w:rsidR="00B552AD">
        <w:t xml:space="preserve">de presentaties die je vandaag hebt gehoord. </w:t>
      </w:r>
    </w:p>
    <w:p w14:paraId="03411EC3" w14:textId="77777777" w:rsidR="009B1B8C" w:rsidRPr="009B1B8C" w:rsidRDefault="009B1B8C" w:rsidP="009B1B8C">
      <w:r w:rsidRPr="009B1B8C">
        <w:pict w14:anchorId="2FE0D156">
          <v:rect id="_x0000_i1094" style="width:0;height:1.5pt" o:hralign="center" o:hrstd="t" o:hr="t" fillcolor="#a0a0a0" stroked="f"/>
        </w:pict>
      </w:r>
    </w:p>
    <w:p w14:paraId="7BE9A1D5" w14:textId="77777777" w:rsidR="00E20772" w:rsidRDefault="00E20772"/>
    <w:sectPr w:rsidR="00E2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D15"/>
    <w:multiLevelType w:val="multilevel"/>
    <w:tmpl w:val="041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96BA8"/>
    <w:multiLevelType w:val="multilevel"/>
    <w:tmpl w:val="D490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104B4"/>
    <w:multiLevelType w:val="multilevel"/>
    <w:tmpl w:val="5ED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1306B"/>
    <w:multiLevelType w:val="multilevel"/>
    <w:tmpl w:val="8DD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40FF0"/>
    <w:multiLevelType w:val="multilevel"/>
    <w:tmpl w:val="544C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13136"/>
    <w:multiLevelType w:val="multilevel"/>
    <w:tmpl w:val="1DCE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DB5B0B"/>
    <w:multiLevelType w:val="multilevel"/>
    <w:tmpl w:val="E42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F3273"/>
    <w:multiLevelType w:val="multilevel"/>
    <w:tmpl w:val="59A0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04B65"/>
    <w:multiLevelType w:val="multilevel"/>
    <w:tmpl w:val="6730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E5ED4"/>
    <w:multiLevelType w:val="multilevel"/>
    <w:tmpl w:val="68EC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64FBF"/>
    <w:multiLevelType w:val="multilevel"/>
    <w:tmpl w:val="4742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25E2E"/>
    <w:multiLevelType w:val="multilevel"/>
    <w:tmpl w:val="A0B6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156213">
    <w:abstractNumId w:val="1"/>
  </w:num>
  <w:num w:numId="2" w16cid:durableId="1822960033">
    <w:abstractNumId w:val="3"/>
  </w:num>
  <w:num w:numId="3" w16cid:durableId="1444305134">
    <w:abstractNumId w:val="6"/>
  </w:num>
  <w:num w:numId="4" w16cid:durableId="1710718298">
    <w:abstractNumId w:val="8"/>
  </w:num>
  <w:num w:numId="5" w16cid:durableId="12152465">
    <w:abstractNumId w:val="4"/>
  </w:num>
  <w:num w:numId="6" w16cid:durableId="636108128">
    <w:abstractNumId w:val="0"/>
  </w:num>
  <w:num w:numId="7" w16cid:durableId="570392116">
    <w:abstractNumId w:val="5"/>
  </w:num>
  <w:num w:numId="8" w16cid:durableId="839582720">
    <w:abstractNumId w:val="10"/>
  </w:num>
  <w:num w:numId="9" w16cid:durableId="1126510941">
    <w:abstractNumId w:val="2"/>
  </w:num>
  <w:num w:numId="10" w16cid:durableId="141973982">
    <w:abstractNumId w:val="11"/>
  </w:num>
  <w:num w:numId="11" w16cid:durableId="540433566">
    <w:abstractNumId w:val="7"/>
  </w:num>
  <w:num w:numId="12" w16cid:durableId="668749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8C"/>
    <w:rsid w:val="001F7E48"/>
    <w:rsid w:val="009B1B8C"/>
    <w:rsid w:val="00B552AD"/>
    <w:rsid w:val="00C60DF4"/>
    <w:rsid w:val="00E20772"/>
    <w:rsid w:val="00E5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11A6"/>
  <w15:chartTrackingRefBased/>
  <w15:docId w15:val="{54A4404E-5477-416B-9364-418055BA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1B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1B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1B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1B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1B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1B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1B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1B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1B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1B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1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699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Anok</dc:creator>
  <cp:keywords/>
  <dc:description/>
  <cp:lastModifiedBy>A Anok</cp:lastModifiedBy>
  <cp:revision>2</cp:revision>
  <dcterms:created xsi:type="dcterms:W3CDTF">2025-10-19T19:36:00Z</dcterms:created>
  <dcterms:modified xsi:type="dcterms:W3CDTF">2025-10-19T19:45:00Z</dcterms:modified>
</cp:coreProperties>
</file>